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金华市中心医院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核医学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格力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空调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维修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项目招标需求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项目内容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1、概况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金华市中心医院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核医学科格力空调出现故障，经检查发现外机底部大量漏油，需更换压缩机进行维修，现对该项目进行公开招标。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设备：</w:t>
      </w:r>
      <w:r>
        <w:rPr>
          <w:rFonts w:hint="eastAsia" w:ascii="仿宋" w:hAnsi="仿宋" w:eastAsia="仿宋" w:cs="仿宋"/>
          <w:sz w:val="28"/>
          <w:szCs w:val="28"/>
        </w:rPr>
        <w:t>格力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GMV-Pd900W/NaB-N1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压缩机型号：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E405DHD-38D2YG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维修内容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更换安装压缩机和主板、添加制冷剂，检查并调试至正常使用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维修设备材料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655"/>
        <w:gridCol w:w="2708"/>
        <w:gridCol w:w="108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型号</w:t>
            </w: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压缩机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E405DHD-38D2YG </w:t>
            </w: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主板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ZQ86</w:t>
            </w: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块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整流桥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油分离器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只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制冷剂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R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410</w:t>
            </w: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kg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氮气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瓶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补漏、抽真空及人工</w:t>
            </w:r>
          </w:p>
        </w:tc>
        <w:tc>
          <w:tcPr>
            <w:tcW w:w="270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4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批</w:t>
            </w:r>
          </w:p>
        </w:tc>
        <w:tc>
          <w:tcPr>
            <w:tcW w:w="123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支付方式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维修完成并验收合格后支付合同总价的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90%，剩余10%转为质量保证金，质保到期后无息支付。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9D9A60"/>
    <w:multiLevelType w:val="singleLevel"/>
    <w:tmpl w:val="BC9D9A6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46CD5F"/>
    <w:multiLevelType w:val="singleLevel"/>
    <w:tmpl w:val="7846CD5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93EE1"/>
    <w:rsid w:val="0E873D17"/>
    <w:rsid w:val="120925F9"/>
    <w:rsid w:val="330C0415"/>
    <w:rsid w:val="3F363E40"/>
    <w:rsid w:val="422068F2"/>
    <w:rsid w:val="49F93EE1"/>
    <w:rsid w:val="63D140F0"/>
    <w:rsid w:val="75A5504B"/>
    <w:rsid w:val="765045FA"/>
    <w:rsid w:val="7A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2019-07-31T00:17:00Z</dcterms:created>
  <dc:creator>王晶</dc:creator>
  <cp:lastModifiedBy>王晶</cp:lastModifiedBy>
  <dcterms:modified xsi:type="dcterms:W3CDTF">2019-08-08T06:43:44Z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